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firstLine="2520" w:firstLineChars="1400"/>
        <w:rPr>
          <w:rFonts w:ascii="宋体" w:hAnsi="宋体"/>
          <w:sz w:val="18"/>
          <w:szCs w:val="18"/>
        </w:rPr>
      </w:pPr>
    </w:p>
    <w:p>
      <w:pPr>
        <w:ind w:left="840" w:firstLine="2520" w:firstLineChars="1400"/>
        <w:rPr>
          <w:rFonts w:ascii="宋体" w:hAnsi="宋体"/>
          <w:sz w:val="18"/>
          <w:szCs w:val="18"/>
        </w:rPr>
      </w:pPr>
    </w:p>
    <w:p>
      <w:pPr>
        <w:ind w:left="840" w:firstLine="2520" w:firstLineChars="1400"/>
        <w:rPr>
          <w:rFonts w:ascii="宋体" w:hAnsi="宋体"/>
          <w:sz w:val="18"/>
          <w:szCs w:val="18"/>
        </w:rPr>
      </w:pPr>
    </w:p>
    <w:p>
      <w:pPr>
        <w:ind w:left="840" w:firstLine="2520" w:firstLineChars="1400"/>
        <w:rPr>
          <w:rFonts w:ascii="宋体" w:hAnsi="宋体"/>
          <w:sz w:val="18"/>
          <w:szCs w:val="18"/>
        </w:rPr>
      </w:pPr>
    </w:p>
    <w:p>
      <w:pPr>
        <w:ind w:left="840" w:firstLine="2520" w:firstLineChars="1400"/>
        <w:rPr>
          <w:rFonts w:ascii="宋体" w:hAnsi="宋体"/>
          <w:sz w:val="18"/>
          <w:szCs w:val="18"/>
        </w:rPr>
      </w:pPr>
    </w:p>
    <w:p>
      <w:pPr>
        <w:ind w:left="840" w:firstLine="2520" w:firstLineChars="1400"/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 w:val="36"/>
          <w:szCs w:val="36"/>
        </w:rPr>
        <w:t xml:space="preserve">               </w:t>
      </w:r>
    </w:p>
    <w:p>
      <w:pPr>
        <w:rPr>
          <w:rFonts w:ascii="宋体" w:hAnsi="宋体"/>
          <w:szCs w:val="21"/>
        </w:rPr>
      </w:pPr>
    </w:p>
    <w:p>
      <w:pPr>
        <w:spacing w:line="0" w:lineRule="atLeast"/>
        <w:rPr>
          <w:rFonts w:ascii="宋体" w:hAnsi="宋体"/>
          <w:sz w:val="10"/>
          <w:szCs w:val="10"/>
        </w:rPr>
      </w:pPr>
    </w:p>
    <w:p>
      <w:pPr>
        <w:spacing w:line="0" w:lineRule="atLeast"/>
        <w:rPr>
          <w:rFonts w:ascii="宋体" w:hAnsi="宋体"/>
          <w:sz w:val="10"/>
          <w:szCs w:val="10"/>
        </w:rPr>
      </w:pPr>
    </w:p>
    <w:p>
      <w:pPr>
        <w:spacing w:line="0" w:lineRule="atLeast"/>
        <w:rPr>
          <w:rFonts w:ascii="宋体" w:hAnsi="宋体"/>
          <w:sz w:val="10"/>
          <w:szCs w:val="10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冀物协〔2018〕13号</w:t>
      </w:r>
    </w:p>
    <w:p>
      <w:pPr>
        <w:ind w:left="5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 xml:space="preserve">                                      </w:t>
      </w: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spacing w:line="560" w:lineRule="exact"/>
        <w:ind w:left="544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关于召开第一届理事会第五次会议</w:t>
      </w:r>
    </w:p>
    <w:p>
      <w:pPr>
        <w:spacing w:line="560" w:lineRule="exact"/>
        <w:ind w:left="544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暨赴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河南交流考察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的通知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5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各理事单位及相关单位：</w:t>
      </w:r>
    </w:p>
    <w:p>
      <w:pPr>
        <w:spacing w:line="55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根据《章程》规定，经研究，本会定于9月11日—13日召开第一届理事会第五次会议，届时应会员单位要求，考察河南省高品质物业管理项目。</w:t>
      </w:r>
    </w:p>
    <w:p>
      <w:pPr>
        <w:spacing w:line="55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会议旨在认真贯彻落实党的十九大会议精神和省委、省政府出台的《关于开展质量提升行动加快质量强省建设的实施意见》，扎实推进物业服务供给侧结构性改革和标准化、规范化进程，推动我省物业经济转向高质量发展阶段。现将有关事项通知如下：</w:t>
      </w:r>
    </w:p>
    <w:p>
      <w:pPr>
        <w:spacing w:line="55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一、参会人员  </w:t>
      </w:r>
    </w:p>
    <w:p>
      <w:pPr>
        <w:pStyle w:val="7"/>
        <w:widowControl/>
        <w:shd w:val="clear" w:color="auto" w:fill="FFFFFF"/>
        <w:spacing w:before="0" w:beforeAutospacing="0" w:after="0" w:afterAutospacing="0" w:line="550" w:lineRule="exact"/>
        <w:jc w:val="both"/>
        <w:rPr>
          <w:rFonts w:ascii="仿宋" w:hAnsi="仿宋" w:eastAsia="仿宋" w:cs="仿宋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</w:rPr>
        <w:t xml:space="preserve">    1.本会第一届理事会全体理事；</w:t>
      </w:r>
    </w:p>
    <w:p>
      <w:pPr>
        <w:pStyle w:val="7"/>
        <w:widowControl/>
        <w:shd w:val="clear" w:color="auto" w:fill="FFFFFF"/>
        <w:spacing w:before="0" w:beforeAutospacing="0" w:after="0" w:afterAutospacing="0" w:line="55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</w:rPr>
        <w:t>2.本会部分会员单位代表。</w:t>
      </w:r>
    </w:p>
    <w:p>
      <w:pPr>
        <w:spacing w:line="55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二、会议安排</w:t>
      </w:r>
    </w:p>
    <w:p>
      <w:pPr>
        <w:widowControl/>
        <w:adjustRightInd w:val="0"/>
        <w:spacing w:line="550" w:lineRule="exact"/>
        <w:ind w:left="640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召开第一届理事会第五次会议</w:t>
      </w:r>
    </w:p>
    <w:p>
      <w:pPr>
        <w:spacing w:line="55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1.发布《河北省物业管理行业发展报告》；</w:t>
      </w:r>
    </w:p>
    <w:p>
      <w:pPr>
        <w:spacing w:line="55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2.审议《章程》修订草案；</w:t>
      </w:r>
    </w:p>
    <w:p>
      <w:pPr>
        <w:widowControl/>
        <w:spacing w:line="55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3.审议《河北省物业管理专家库管理办法》草案；</w:t>
      </w:r>
    </w:p>
    <w:p>
      <w:pPr>
        <w:widowControl/>
        <w:adjustRightInd w:val="0"/>
        <w:spacing w:line="55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4.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审议</w:t>
      </w:r>
      <w:r>
        <w:rPr>
          <w:rFonts w:hint="eastAsia" w:ascii="仿宋_GB2312" w:eastAsia="仿宋_GB2312" w:cs="仿宋_GB2312"/>
          <w:sz w:val="32"/>
          <w:szCs w:val="32"/>
        </w:rPr>
        <w:t>《关于增补、调整河北省物业管理行业协会第一届理事会副会长、常务理事、理事的议案》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；</w:t>
      </w:r>
    </w:p>
    <w:p>
      <w:pPr>
        <w:widowControl/>
        <w:adjustRightInd w:val="0"/>
        <w:spacing w:line="55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5.就行业热点问题进行交流。</w:t>
      </w:r>
    </w:p>
    <w:p>
      <w:pPr>
        <w:widowControl/>
        <w:adjustRightInd w:val="0"/>
        <w:spacing w:line="550" w:lineRule="exact"/>
        <w:ind w:firstLine="64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交流考察</w:t>
      </w:r>
    </w:p>
    <w:p>
      <w:pPr>
        <w:widowControl/>
        <w:adjustRightInd w:val="0"/>
        <w:spacing w:line="55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参观考察优秀物业管理项目，交流学习河南省物业服务企业在提升服务品质、改善服务供给等方面的成功经验。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三、报到要求</w:t>
      </w:r>
    </w:p>
    <w:p>
      <w:pPr>
        <w:widowControl/>
        <w:adjustRightInd w:val="0"/>
        <w:spacing w:line="55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1.报到时间：9月11日（14：00—18:00报到）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widowControl/>
        <w:adjustRightInd w:val="0"/>
        <w:spacing w:line="550" w:lineRule="exact"/>
        <w:ind w:firstLine="64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2.报到</w:t>
      </w:r>
      <w:r>
        <w:rPr>
          <w:rFonts w:hint="eastAsia" w:ascii="仿宋" w:hAnsi="仿宋" w:eastAsia="仿宋"/>
          <w:sz w:val="32"/>
          <w:szCs w:val="32"/>
        </w:rPr>
        <w:t>地点: 河南省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郑州市中州国际饭店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郑州市金水区经五路与纬三路交叉口，酒店电话：0371—87092222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）；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报到时需交会议</w:t>
      </w:r>
      <w:r>
        <w:rPr>
          <w:rFonts w:hint="eastAsia" w:ascii="仿宋_GB2312" w:eastAsia="仿宋_GB2312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费2000元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/人</w:t>
      </w:r>
      <w:r>
        <w:rPr>
          <w:rFonts w:hint="eastAsia" w:ascii="仿宋_GB2312" w:eastAsia="仿宋_GB2312"/>
          <w:sz w:val="32"/>
          <w:szCs w:val="32"/>
          <w:lang w:eastAsia="zh-CN"/>
        </w:rPr>
        <w:t>（含</w:t>
      </w:r>
      <w:r>
        <w:rPr>
          <w:rFonts w:hint="eastAsia" w:ascii="仿宋_GB2312" w:eastAsia="仿宋_GB2312"/>
          <w:sz w:val="32"/>
          <w:szCs w:val="32"/>
        </w:rPr>
        <w:t>考察</w:t>
      </w:r>
      <w:r>
        <w:rPr>
          <w:rFonts w:hint="eastAsia" w:ascii="仿宋_GB2312" w:eastAsia="仿宋_GB2312"/>
          <w:sz w:val="32"/>
          <w:szCs w:val="32"/>
          <w:lang w:eastAsia="zh-CN"/>
        </w:rPr>
        <w:t>费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住宿费、餐费）</w:t>
      </w:r>
      <w:r>
        <w:rPr>
          <w:rFonts w:hint="eastAsia" w:ascii="仿宋_GB2312" w:eastAsia="仿宋_GB2312"/>
          <w:sz w:val="32"/>
          <w:szCs w:val="32"/>
        </w:rPr>
        <w:t>，考察学习期间食宿及交通工具由会议统一安排；</w:t>
      </w:r>
    </w:p>
    <w:p>
      <w:pPr>
        <w:adjustRightInd w:val="0"/>
        <w:spacing w:line="550" w:lineRule="exact"/>
        <w:ind w:firstLine="641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4.本次考察住宿安排为9月11日至13日，共3天；统一安排为标准双人间，需要单住的另补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住宿费差价415元/人。</w:t>
      </w:r>
    </w:p>
    <w:p>
      <w:pPr>
        <w:adjustRightInd w:val="0"/>
        <w:spacing w:line="55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四、相关事项</w:t>
      </w:r>
    </w:p>
    <w:p>
      <w:pPr>
        <w:adjustRightInd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1.会议重要，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请各位理事务必按时前往出席并履行权利与义务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（本人不能出席的，请安排本单位其他负责人代为参会）。</w:t>
      </w:r>
    </w:p>
    <w:p>
      <w:pPr>
        <w:widowControl/>
        <w:adjustRightInd w:val="0"/>
        <w:spacing w:line="55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请各参会人员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于9月3日前将《参会回执表》以电子邮件形式报送至本会邮箱。</w:t>
      </w:r>
    </w:p>
    <w:p>
      <w:pPr>
        <w:widowControl/>
        <w:adjustRightInd w:val="0"/>
        <w:spacing w:line="55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3.请各参会人员根据自身行程安排提前预订好往、返车（机）票。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报名后因故取消或报到时间晚于11日18:00的，请于10日前电话告知会务组。</w:t>
      </w:r>
    </w:p>
    <w:p>
      <w:pPr>
        <w:widowControl/>
        <w:adjustRightInd w:val="0"/>
        <w:spacing w:line="55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参会人员务必携带本人有效身份证件。</w:t>
      </w:r>
    </w:p>
    <w:p>
      <w:pPr>
        <w:widowControl/>
        <w:adjustRightInd w:val="0"/>
        <w:spacing w:line="55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5.本次考察、住宿、用餐等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事宜均委托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河北福瀚会展服务有限公司代理，费用由该公司统一收取。</w:t>
      </w:r>
    </w:p>
    <w:p>
      <w:pPr>
        <w:spacing w:line="55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5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会务组联系方式：</w:t>
      </w:r>
      <w:bookmarkStart w:id="0" w:name="_GoBack"/>
      <w:bookmarkEnd w:id="0"/>
    </w:p>
    <w:p>
      <w:pPr>
        <w:spacing w:line="550" w:lineRule="exact"/>
        <w:ind w:firstLine="5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电话：0311—87227617     15369120790</w:t>
      </w:r>
    </w:p>
    <w:p>
      <w:pPr>
        <w:spacing w:line="550" w:lineRule="exact"/>
        <w:ind w:firstLine="5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联系人：赵锦霞、张曙光、周玉华</w:t>
      </w:r>
    </w:p>
    <w:p>
      <w:pPr>
        <w:spacing w:line="550" w:lineRule="exact"/>
        <w:ind w:firstLine="5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fldChar w:fldCharType="begin"/>
      </w:r>
      <w:r>
        <w:instrText xml:space="preserve"> HYPERLINK "mailto:hebeiwuye@126.com"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hebeiwuye@126.com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50" w:lineRule="exact"/>
        <w:ind w:firstLine="5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地址：石家庄市新华路351号领世商务1006室</w:t>
      </w:r>
    </w:p>
    <w:p>
      <w:pPr>
        <w:spacing w:line="550" w:lineRule="exact"/>
        <w:ind w:firstLine="5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《参会回执表》</w:t>
      </w: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2.乘车路线</w:t>
      </w:r>
    </w:p>
    <w:p>
      <w:pPr>
        <w:spacing w:line="55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50" w:lineRule="exact"/>
        <w:ind w:firstLine="4480" w:firstLineChars="14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河北省物业管理行业协会</w:t>
      </w:r>
    </w:p>
    <w:p>
      <w:pPr>
        <w:spacing w:line="55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                       2018年8月21日</w:t>
      </w:r>
    </w:p>
    <w:p>
      <w:pPr>
        <w:rPr>
          <w:rFonts w:ascii="宋体" w:hAnsi="宋体"/>
          <w:bCs/>
          <w:sz w:val="28"/>
          <w:szCs w:val="28"/>
        </w:rPr>
      </w:pPr>
    </w:p>
    <w:p>
      <w:pPr>
        <w:rPr>
          <w:rFonts w:ascii="宋体" w:hAnsi="宋体"/>
          <w:bCs/>
          <w:sz w:val="28"/>
          <w:szCs w:val="28"/>
        </w:rPr>
      </w:pPr>
    </w:p>
    <w:p>
      <w:pPr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</w:p>
    <w:p>
      <w:pPr>
        <w:pStyle w:val="3"/>
        <w:rPr>
          <w:rFonts w:hAnsi="宋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第一届理事会第五次会议暨赴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河南交流考察</w:t>
      </w:r>
      <w:r>
        <w:rPr>
          <w:rFonts w:hint="eastAsia" w:hAnsi="宋体"/>
          <w:sz w:val="48"/>
          <w:szCs w:val="48"/>
        </w:rPr>
        <w:t>参会回执表</w:t>
      </w:r>
    </w:p>
    <w:p>
      <w:pPr>
        <w:ind w:left="-1079" w:leftChars="-51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单位公章）</w:t>
      </w:r>
    </w:p>
    <w:tbl>
      <w:tblPr>
        <w:tblStyle w:val="11"/>
        <w:tblW w:w="10445" w:type="dxa"/>
        <w:jc w:val="center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975"/>
        <w:gridCol w:w="900"/>
        <w:gridCol w:w="1514"/>
        <w:gridCol w:w="1516"/>
        <w:gridCol w:w="1290"/>
        <w:gridCol w:w="990"/>
        <w:gridCol w:w="810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单位名称</w:t>
            </w:r>
          </w:p>
        </w:tc>
        <w:tc>
          <w:tcPr>
            <w:tcW w:w="9194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纳税人识别号</w:t>
            </w:r>
          </w:p>
        </w:tc>
        <w:tc>
          <w:tcPr>
            <w:tcW w:w="9194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地址、</w:t>
            </w:r>
          </w:p>
          <w:p>
            <w:pPr>
              <w:ind w:firstLine="241" w:firstLineChars="1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电话</w:t>
            </w:r>
          </w:p>
        </w:tc>
        <w:tc>
          <w:tcPr>
            <w:tcW w:w="9194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开户行及帐号</w:t>
            </w:r>
          </w:p>
        </w:tc>
        <w:tc>
          <w:tcPr>
            <w:tcW w:w="619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9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   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职务 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身份证号  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 机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微信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类型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数量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离店日期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标间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单间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bCs/>
          <w:sz w:val="28"/>
          <w:szCs w:val="28"/>
        </w:rPr>
      </w:pPr>
    </w:p>
    <w:p>
      <w:pPr>
        <w:spacing w:line="400" w:lineRule="exact"/>
        <w:ind w:left="-718" w:leftChars="-342" w:right="-874" w:rightChars="-416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</w:t>
      </w:r>
    </w:p>
    <w:p>
      <w:pPr>
        <w:spacing w:line="400" w:lineRule="exact"/>
        <w:ind w:left="-718" w:leftChars="-342" w:right="-874" w:rightChars="-416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bCs/>
          <w:sz w:val="28"/>
          <w:szCs w:val="28"/>
        </w:rPr>
        <w:t>请认真填写以上信息“单位名称、纳税人识别号、地址、电话、开户行及帐号”为增值税普通发票所需信息，请根据企业要求进行填写，报到当天将依此为参会人员开据发票；</w:t>
      </w:r>
    </w:p>
    <w:p>
      <w:pPr>
        <w:spacing w:line="400" w:lineRule="exact"/>
        <w:ind w:left="-718" w:leftChars="-342" w:right="-874" w:rightChars="-416" w:firstLine="56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2.请务于9月3日前，将此表盖章后以扫描件或照片形式发送至本会邮箱（</w:t>
      </w:r>
      <w:r>
        <w:fldChar w:fldCharType="begin"/>
      </w:r>
      <w:r>
        <w:instrText xml:space="preserve"> HYPERLINK "mailto:hebeiwuye@126.com" </w:instrText>
      </w:r>
      <w:r>
        <w:fldChar w:fldCharType="separate"/>
      </w:r>
      <w:r>
        <w:rPr>
          <w:rStyle w:val="10"/>
          <w:rFonts w:hint="eastAsia" w:ascii="宋体" w:hAnsi="宋体"/>
          <w:bCs/>
          <w:color w:val="auto"/>
          <w:sz w:val="28"/>
          <w:szCs w:val="28"/>
        </w:rPr>
        <w:t>hebeiwuye@126.com</w:t>
      </w:r>
      <w:r>
        <w:rPr>
          <w:rStyle w:val="10"/>
          <w:rFonts w:hint="eastAsia" w:ascii="宋体" w:hAnsi="宋体"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/>
          <w:bCs/>
          <w:sz w:val="28"/>
          <w:szCs w:val="28"/>
        </w:rPr>
        <w:t>）。</w:t>
      </w:r>
    </w:p>
    <w:p>
      <w:pPr>
        <w:pStyle w:val="7"/>
        <w:widowControl/>
        <w:shd w:val="clear" w:color="auto" w:fill="FFFFFF"/>
        <w:spacing w:before="0" w:beforeAutospacing="0" w:after="0" w:afterAutospacing="0" w:line="427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>
      <w:pPr>
        <w:pStyle w:val="7"/>
        <w:widowControl/>
        <w:shd w:val="clear" w:color="auto" w:fill="FFFFFF"/>
        <w:spacing w:before="0" w:beforeAutospacing="0" w:after="0" w:afterAutospacing="0" w:line="427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pStyle w:val="7"/>
        <w:widowControl/>
        <w:shd w:val="clear" w:color="auto" w:fill="FFFFFF"/>
        <w:spacing w:before="0" w:beforeAutospacing="0" w:after="0" w:afterAutospacing="0" w:line="427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-SA"/>
        </w:rPr>
        <w:t>乘车路线</w:t>
      </w:r>
    </w:p>
    <w:p>
      <w:pPr>
        <w:ind w:left="1050" w:hanging="1606" w:hangingChars="500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【火车站】</w:t>
      </w:r>
    </w:p>
    <w:p>
      <w:pPr>
        <w:pStyle w:val="13"/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1.地铁：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在火车站站内乘坐地铁1号线（开往市体育中心方向）到紫荆山站换乘地铁2号线到黄河路站下车，从A口出站向左走50米（花园路与纬五路红绿灯口处）穿过马路继续沿花园路步行200米至纬三路口（天桥旁），向右拐至纬三路步行200米到达酒店。</w:t>
      </w:r>
    </w:p>
    <w:p>
      <w:pPr>
        <w:pStyle w:val="13"/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2.公交：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从火车站东广场北站口出站，乘坐101路公交车到花园路口站下车，经天桥步行至对面纬三路，沿纬三路直行200米到达酒店。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【高铁站】</w:t>
      </w:r>
    </w:p>
    <w:p>
      <w:pPr>
        <w:pStyle w:val="13"/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1.地铁：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在郑州东站站内乘坐地铁1号线（开往西流湖方向）到紫荆山站换乘地铁2号线到黄河路站下车，从A口出站向左走50米（花园路与纬五路红绿灯口处）穿过马路继续沿花园路步行200米至纬三路口（天桥旁），向右拐至纬三路步行200米到达酒店。</w:t>
      </w:r>
    </w:p>
    <w:p>
      <w:pPr>
        <w:pStyle w:val="13"/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2.公交：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从郑州东站乘坐916路公交车到紫荆山站下车，沿经五路直行至第二个路口（纬三路）到达酒店；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【机 场】</w:t>
      </w:r>
    </w:p>
    <w:p>
      <w:pPr>
        <w:pStyle w:val="13"/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1.机场大巴：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在机场乘坐到盛世民航大酒店大巴（20元/位），每半小时一班，大巴时间07:00-18:00，到达民航大酒店后打出租车（起步价）到酒店。</w:t>
      </w:r>
    </w:p>
    <w:p>
      <w:pPr>
        <w:pStyle w:val="13"/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2.出租车：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从机场乘坐出租车约50分钟到达酒店，车费150元左右。</w:t>
      </w:r>
    </w:p>
    <w:p>
      <w:pPr>
        <w:pStyle w:val="7"/>
        <w:widowControl/>
        <w:shd w:val="clear" w:color="auto" w:fill="FFFFFF"/>
        <w:spacing w:before="0" w:beforeAutospacing="0" w:after="0" w:afterAutospacing="0" w:line="427" w:lineRule="atLeas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0" w:footer="158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left="315" w:leftChars="150" w:right="315" w:rightChars="150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- 5 -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right="315" w:rightChars="150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15" w:leftChars="150" w:right="315" w:rightChars="150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Brfc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5EGt9x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left="315" w:leftChars="150" w:right="315" w:rightChars="150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5E93"/>
    <w:rsid w:val="00050F94"/>
    <w:rsid w:val="00122459"/>
    <w:rsid w:val="001736B4"/>
    <w:rsid w:val="00175E93"/>
    <w:rsid w:val="007700B8"/>
    <w:rsid w:val="007A7BCE"/>
    <w:rsid w:val="00B8767D"/>
    <w:rsid w:val="00D20455"/>
    <w:rsid w:val="00E457A9"/>
    <w:rsid w:val="00E61697"/>
    <w:rsid w:val="00F74BD1"/>
    <w:rsid w:val="01DB2147"/>
    <w:rsid w:val="01DF1024"/>
    <w:rsid w:val="02334B77"/>
    <w:rsid w:val="02561DAD"/>
    <w:rsid w:val="02BF607F"/>
    <w:rsid w:val="04313401"/>
    <w:rsid w:val="046C7A38"/>
    <w:rsid w:val="047103E5"/>
    <w:rsid w:val="04C31781"/>
    <w:rsid w:val="069F4A29"/>
    <w:rsid w:val="06A97DF7"/>
    <w:rsid w:val="078000A7"/>
    <w:rsid w:val="07A85355"/>
    <w:rsid w:val="081C200C"/>
    <w:rsid w:val="087C7FC4"/>
    <w:rsid w:val="096C4A39"/>
    <w:rsid w:val="09A56D46"/>
    <w:rsid w:val="09DC6439"/>
    <w:rsid w:val="0A0752A6"/>
    <w:rsid w:val="0BA711E5"/>
    <w:rsid w:val="0C2F2225"/>
    <w:rsid w:val="0C38369A"/>
    <w:rsid w:val="0D9B0E8C"/>
    <w:rsid w:val="0DC93A5B"/>
    <w:rsid w:val="0DDE6948"/>
    <w:rsid w:val="0F41296E"/>
    <w:rsid w:val="116A3DEC"/>
    <w:rsid w:val="11C933B0"/>
    <w:rsid w:val="11F23BDC"/>
    <w:rsid w:val="1377321C"/>
    <w:rsid w:val="1416438B"/>
    <w:rsid w:val="146C7A5A"/>
    <w:rsid w:val="14DF21DE"/>
    <w:rsid w:val="1532312A"/>
    <w:rsid w:val="15B56CFD"/>
    <w:rsid w:val="15CD6320"/>
    <w:rsid w:val="163D63E5"/>
    <w:rsid w:val="165F43CB"/>
    <w:rsid w:val="168026EE"/>
    <w:rsid w:val="17C27D3E"/>
    <w:rsid w:val="18F101A7"/>
    <w:rsid w:val="18F1213D"/>
    <w:rsid w:val="19141A09"/>
    <w:rsid w:val="19D813B6"/>
    <w:rsid w:val="1A4B139E"/>
    <w:rsid w:val="1A932CD9"/>
    <w:rsid w:val="1ABA19AD"/>
    <w:rsid w:val="1BD153AB"/>
    <w:rsid w:val="1BFF1732"/>
    <w:rsid w:val="1E125857"/>
    <w:rsid w:val="1E3B4424"/>
    <w:rsid w:val="1E4B3A15"/>
    <w:rsid w:val="1E4D0E5F"/>
    <w:rsid w:val="1F9065BA"/>
    <w:rsid w:val="1FAE4472"/>
    <w:rsid w:val="203031C1"/>
    <w:rsid w:val="209B15D7"/>
    <w:rsid w:val="21262BD2"/>
    <w:rsid w:val="219D6BF2"/>
    <w:rsid w:val="21B004EC"/>
    <w:rsid w:val="21FE0313"/>
    <w:rsid w:val="22F16ABA"/>
    <w:rsid w:val="23A4440E"/>
    <w:rsid w:val="23D52721"/>
    <w:rsid w:val="23DE2F05"/>
    <w:rsid w:val="245A0983"/>
    <w:rsid w:val="24D8685F"/>
    <w:rsid w:val="24EF5CAA"/>
    <w:rsid w:val="258E2B46"/>
    <w:rsid w:val="25AB361F"/>
    <w:rsid w:val="25E06A8D"/>
    <w:rsid w:val="260759E2"/>
    <w:rsid w:val="263E5AA1"/>
    <w:rsid w:val="26FC0C4B"/>
    <w:rsid w:val="270C1815"/>
    <w:rsid w:val="27CC0D21"/>
    <w:rsid w:val="27E30720"/>
    <w:rsid w:val="28497009"/>
    <w:rsid w:val="293064E1"/>
    <w:rsid w:val="294D095D"/>
    <w:rsid w:val="2A1E6DF6"/>
    <w:rsid w:val="2A485897"/>
    <w:rsid w:val="2BAB7C9D"/>
    <w:rsid w:val="2BBD5579"/>
    <w:rsid w:val="2C3E6F73"/>
    <w:rsid w:val="2D265A48"/>
    <w:rsid w:val="2D350C3E"/>
    <w:rsid w:val="2D8970A2"/>
    <w:rsid w:val="2E3A5305"/>
    <w:rsid w:val="2E571756"/>
    <w:rsid w:val="2F2B208E"/>
    <w:rsid w:val="2F4A4E63"/>
    <w:rsid w:val="2FB860D8"/>
    <w:rsid w:val="2FC64AC8"/>
    <w:rsid w:val="2FE32CB5"/>
    <w:rsid w:val="30324D8A"/>
    <w:rsid w:val="30D90336"/>
    <w:rsid w:val="31A41586"/>
    <w:rsid w:val="31A50C88"/>
    <w:rsid w:val="31A74E6C"/>
    <w:rsid w:val="32165B60"/>
    <w:rsid w:val="323C15B7"/>
    <w:rsid w:val="32A0647E"/>
    <w:rsid w:val="32AE2793"/>
    <w:rsid w:val="33AA5359"/>
    <w:rsid w:val="34C26290"/>
    <w:rsid w:val="35232D1A"/>
    <w:rsid w:val="35BA6C55"/>
    <w:rsid w:val="361A3B1F"/>
    <w:rsid w:val="36657503"/>
    <w:rsid w:val="36A17A1A"/>
    <w:rsid w:val="37103AD7"/>
    <w:rsid w:val="37231D1B"/>
    <w:rsid w:val="37DB64C2"/>
    <w:rsid w:val="37F712E6"/>
    <w:rsid w:val="38F100AE"/>
    <w:rsid w:val="390F0880"/>
    <w:rsid w:val="3927399B"/>
    <w:rsid w:val="397F2552"/>
    <w:rsid w:val="398D16B6"/>
    <w:rsid w:val="39DB6E08"/>
    <w:rsid w:val="3A046ABA"/>
    <w:rsid w:val="3A8829A7"/>
    <w:rsid w:val="3AB12A1F"/>
    <w:rsid w:val="3ABD4746"/>
    <w:rsid w:val="3ACB6862"/>
    <w:rsid w:val="3CB24332"/>
    <w:rsid w:val="3D2C532F"/>
    <w:rsid w:val="3D8C2FAD"/>
    <w:rsid w:val="3DA73A9B"/>
    <w:rsid w:val="3E0904C4"/>
    <w:rsid w:val="3F5F7A1E"/>
    <w:rsid w:val="3FF90B16"/>
    <w:rsid w:val="40564D85"/>
    <w:rsid w:val="407B4985"/>
    <w:rsid w:val="409F714D"/>
    <w:rsid w:val="43285E2B"/>
    <w:rsid w:val="43E34A6A"/>
    <w:rsid w:val="440F111A"/>
    <w:rsid w:val="45621DD8"/>
    <w:rsid w:val="459D21B6"/>
    <w:rsid w:val="46997FF3"/>
    <w:rsid w:val="4828365C"/>
    <w:rsid w:val="482B2DE4"/>
    <w:rsid w:val="48512619"/>
    <w:rsid w:val="4B2D0369"/>
    <w:rsid w:val="4BF609E1"/>
    <w:rsid w:val="4C2C37B1"/>
    <w:rsid w:val="4C6B7962"/>
    <w:rsid w:val="4D2A0191"/>
    <w:rsid w:val="4D9C0DBF"/>
    <w:rsid w:val="4E7220CA"/>
    <w:rsid w:val="4E8E7083"/>
    <w:rsid w:val="4F1579BF"/>
    <w:rsid w:val="4F304391"/>
    <w:rsid w:val="4F9D6345"/>
    <w:rsid w:val="50357573"/>
    <w:rsid w:val="50D409D3"/>
    <w:rsid w:val="53A933A4"/>
    <w:rsid w:val="53B86D1C"/>
    <w:rsid w:val="54FC6344"/>
    <w:rsid w:val="55400B30"/>
    <w:rsid w:val="55445E26"/>
    <w:rsid w:val="56114C85"/>
    <w:rsid w:val="56426258"/>
    <w:rsid w:val="58201B02"/>
    <w:rsid w:val="588111B4"/>
    <w:rsid w:val="58D56A9B"/>
    <w:rsid w:val="596B36C3"/>
    <w:rsid w:val="5C8701D8"/>
    <w:rsid w:val="5C8D2BE1"/>
    <w:rsid w:val="5C9A4E50"/>
    <w:rsid w:val="5CF2498E"/>
    <w:rsid w:val="5D8D1031"/>
    <w:rsid w:val="5DE20EE3"/>
    <w:rsid w:val="5DF95487"/>
    <w:rsid w:val="5F794C2A"/>
    <w:rsid w:val="5FB72CA8"/>
    <w:rsid w:val="5FF46ABB"/>
    <w:rsid w:val="60810B0D"/>
    <w:rsid w:val="6117149B"/>
    <w:rsid w:val="617E449A"/>
    <w:rsid w:val="61F91102"/>
    <w:rsid w:val="62443F10"/>
    <w:rsid w:val="625309D5"/>
    <w:rsid w:val="631C30B0"/>
    <w:rsid w:val="63382D9A"/>
    <w:rsid w:val="638B5B8E"/>
    <w:rsid w:val="638E26E8"/>
    <w:rsid w:val="63A32DF4"/>
    <w:rsid w:val="643F1CA4"/>
    <w:rsid w:val="648E0A79"/>
    <w:rsid w:val="65FC4756"/>
    <w:rsid w:val="66023D55"/>
    <w:rsid w:val="668E7FED"/>
    <w:rsid w:val="67062A9B"/>
    <w:rsid w:val="671574AF"/>
    <w:rsid w:val="671C2968"/>
    <w:rsid w:val="671D2603"/>
    <w:rsid w:val="67405F6C"/>
    <w:rsid w:val="674A0457"/>
    <w:rsid w:val="67E9338E"/>
    <w:rsid w:val="687349AA"/>
    <w:rsid w:val="68CA6FCA"/>
    <w:rsid w:val="68E113B5"/>
    <w:rsid w:val="69094D6A"/>
    <w:rsid w:val="690D59FD"/>
    <w:rsid w:val="690F4DC9"/>
    <w:rsid w:val="6A113E4B"/>
    <w:rsid w:val="6B89295E"/>
    <w:rsid w:val="6C8B1EEB"/>
    <w:rsid w:val="6CAC57EB"/>
    <w:rsid w:val="6CF51CBC"/>
    <w:rsid w:val="6D5F577A"/>
    <w:rsid w:val="6DA01A40"/>
    <w:rsid w:val="6E571613"/>
    <w:rsid w:val="6E614CE9"/>
    <w:rsid w:val="6E681FAE"/>
    <w:rsid w:val="6E88302C"/>
    <w:rsid w:val="700F7C4B"/>
    <w:rsid w:val="70470512"/>
    <w:rsid w:val="705C2FF3"/>
    <w:rsid w:val="707F4EA1"/>
    <w:rsid w:val="70C81629"/>
    <w:rsid w:val="71133992"/>
    <w:rsid w:val="71217901"/>
    <w:rsid w:val="71C80958"/>
    <w:rsid w:val="72A56C4C"/>
    <w:rsid w:val="72D3251D"/>
    <w:rsid w:val="733E5E31"/>
    <w:rsid w:val="735A40F7"/>
    <w:rsid w:val="735B579E"/>
    <w:rsid w:val="73684FD3"/>
    <w:rsid w:val="73966595"/>
    <w:rsid w:val="740A3302"/>
    <w:rsid w:val="751F5D20"/>
    <w:rsid w:val="75E10870"/>
    <w:rsid w:val="76544E19"/>
    <w:rsid w:val="7693218F"/>
    <w:rsid w:val="76DA145A"/>
    <w:rsid w:val="770222FA"/>
    <w:rsid w:val="773C0A7D"/>
    <w:rsid w:val="7781731A"/>
    <w:rsid w:val="77A27BA0"/>
    <w:rsid w:val="784C0D3B"/>
    <w:rsid w:val="787D2A3B"/>
    <w:rsid w:val="78C84A12"/>
    <w:rsid w:val="7A6B2EC1"/>
    <w:rsid w:val="7B8B0D21"/>
    <w:rsid w:val="7BBA18FB"/>
    <w:rsid w:val="7C714AC5"/>
    <w:rsid w:val="7D6C7093"/>
    <w:rsid w:val="7DDB1AA2"/>
    <w:rsid w:val="7EBD623F"/>
    <w:rsid w:val="7F194F9D"/>
    <w:rsid w:val="7F41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ascii="宋体"/>
      <w:b/>
      <w:kern w:val="0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1156</Words>
  <Characters>467</Characters>
  <Lines>3</Lines>
  <Paragraphs>3</Paragraphs>
  <TotalTime>34</TotalTime>
  <ScaleCrop>false</ScaleCrop>
  <LinksUpToDate>false</LinksUpToDate>
  <CharactersWithSpaces>1620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春华秋实</cp:lastModifiedBy>
  <cp:lastPrinted>2018-08-21T07:31:00Z</cp:lastPrinted>
  <dcterms:modified xsi:type="dcterms:W3CDTF">2018-08-21T09:08:00Z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