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河北丰安消防职业培训学校学籍表</w:t>
      </w:r>
    </w:p>
    <w:bookmarkEnd w:id="0"/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编号:</w:t>
      </w:r>
    </w:p>
    <w:tbl>
      <w:tblPr>
        <w:tblStyle w:val="2"/>
        <w:tblW w:w="8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847"/>
        <w:gridCol w:w="509"/>
        <w:gridCol w:w="341"/>
        <w:gridCol w:w="426"/>
        <w:gridCol w:w="77"/>
        <w:gridCol w:w="338"/>
        <w:gridCol w:w="170"/>
        <w:gridCol w:w="168"/>
        <w:gridCol w:w="1170"/>
        <w:gridCol w:w="19"/>
        <w:gridCol w:w="840"/>
        <w:gridCol w:w="337"/>
        <w:gridCol w:w="1021"/>
        <w:gridCol w:w="33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出生年月日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（彩色电子小2寸）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541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691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是否参加消防职业技能培训</w:t>
            </w:r>
          </w:p>
        </w:tc>
        <w:tc>
          <w:tcPr>
            <w:tcW w:w="20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原职业（工种）</w:t>
            </w:r>
          </w:p>
        </w:tc>
        <w:tc>
          <w:tcPr>
            <w:tcW w:w="202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原技能等级、资格证书编号及取证时间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439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</w:t>
            </w:r>
          </w:p>
        </w:tc>
        <w:tc>
          <w:tcPr>
            <w:tcW w:w="8091" w:type="dxa"/>
            <w:gridSpan w:val="1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本人承诺：</w:t>
            </w:r>
          </w:p>
          <w:p>
            <w:pPr>
              <w:ind w:lef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1以上所填疾病信息，联系方式等内容真实有效；</w:t>
            </w:r>
          </w:p>
          <w:p>
            <w:pPr>
              <w:ind w:lef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2在校期间遵守各项规章制度，努力完成学习任务；</w:t>
            </w:r>
          </w:p>
          <w:p>
            <w:pPr>
              <w:ind w:lef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3身体健康，无心脏病，传染性疾病及气体影响学习的疾病，身体状况能够保证完成学业。</w:t>
            </w:r>
          </w:p>
          <w:p>
            <w:pPr>
              <w:ind w:left="360"/>
              <w:rPr>
                <w:rFonts w:ascii="宋体" w:hAnsi="宋体"/>
              </w:rPr>
            </w:pPr>
          </w:p>
          <w:p>
            <w:pPr>
              <w:ind w:left="360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承诺人签字：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结业成绩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理论知识成绩</w:t>
            </w:r>
          </w:p>
        </w:tc>
        <w:tc>
          <w:tcPr>
            <w:tcW w:w="23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186" w:type="dxa"/>
            <w:gridSpan w:val="4"/>
            <w:vMerge w:val="restart"/>
          </w:tcPr>
          <w:p>
            <w:pPr>
              <w:ind w:firstLine="1800"/>
              <w:rPr>
                <w:rFonts w:ascii="宋体" w:hAnsi="宋体"/>
              </w:rPr>
            </w:pPr>
          </w:p>
          <w:p>
            <w:pPr>
              <w:ind w:firstLine="1800"/>
              <w:rPr>
                <w:rFonts w:ascii="宋体" w:hAnsi="宋体"/>
              </w:rPr>
            </w:pPr>
          </w:p>
          <w:p>
            <w:pPr>
              <w:ind w:firstLine="1800"/>
              <w:rPr>
                <w:rFonts w:ascii="宋体" w:hAnsi="宋体"/>
              </w:rPr>
            </w:pPr>
          </w:p>
          <w:p>
            <w:pPr>
              <w:ind w:firstLine="1800"/>
              <w:rPr>
                <w:rFonts w:ascii="宋体" w:hAnsi="宋体"/>
              </w:rPr>
            </w:pPr>
          </w:p>
          <w:p>
            <w:pPr>
              <w:ind w:firstLine="2160"/>
              <w:rPr>
                <w:rFonts w:ascii="宋体" w:hAnsi="宋体"/>
              </w:rPr>
            </w:pPr>
          </w:p>
          <w:p>
            <w:pPr>
              <w:ind w:firstLine="21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</w:t>
            </w:r>
          </w:p>
          <w:p>
            <w:pPr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技能操作成绩</w:t>
            </w:r>
          </w:p>
        </w:tc>
        <w:tc>
          <w:tcPr>
            <w:tcW w:w="23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6" w:type="dxa"/>
            <w:gridSpan w:val="4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综合评审</w:t>
            </w:r>
          </w:p>
        </w:tc>
        <w:tc>
          <w:tcPr>
            <w:tcW w:w="23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6" w:type="dxa"/>
            <w:gridSpan w:val="4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   论</w:t>
            </w:r>
          </w:p>
        </w:tc>
        <w:tc>
          <w:tcPr>
            <w:tcW w:w="23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86" w:type="dxa"/>
            <w:gridSpan w:val="4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11A59"/>
    <w:rsid w:val="57D1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2019-05-07T09:06:00Z</dcterms:created>
  <dc:creator>漂泊者</dc:creator>
  <cp:lastModifiedBy>漂泊者</cp:lastModifiedBy>
  <dcterms:modified xsi:type="dcterms:W3CDTF">2019-05-07T09:07:30Z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