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0二0年度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先进单位申报表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858"/>
        <w:gridCol w:w="1290"/>
        <w:gridCol w:w="1155"/>
        <w:gridCol w:w="885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5936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48" w:type="dxa"/>
            <w:gridSpan w:val="2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633" w:type="dxa"/>
            <w:gridSpan w:val="2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5936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58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在管项目数量（个）</w:t>
            </w:r>
          </w:p>
        </w:tc>
        <w:tc>
          <w:tcPr>
            <w:tcW w:w="85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gridSpan w:val="3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在管项目面积（万平方米）</w:t>
            </w:r>
          </w:p>
        </w:tc>
        <w:tc>
          <w:tcPr>
            <w:tcW w:w="174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58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曾获国家、省、市优或标准化示范、达标项目</w:t>
            </w:r>
          </w:p>
        </w:tc>
        <w:tc>
          <w:tcPr>
            <w:tcW w:w="5936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258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120" w:firstLineChars="4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材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料</w:t>
            </w:r>
          </w:p>
        </w:tc>
        <w:tc>
          <w:tcPr>
            <w:tcW w:w="5936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年度工作总结及其他申报材料（可另附页）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8522" w:type="dxa"/>
            <w:gridSpan w:val="6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我单位承诺以上提交内容及相关材料真实、准确，如有虚报我单位承担全部责任</w:t>
            </w:r>
          </w:p>
          <w:p>
            <w:pPr>
              <w:ind w:firstLine="6160" w:firstLineChars="22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单位（盖章）</w:t>
            </w:r>
          </w:p>
          <w:p>
            <w:pPr>
              <w:ind w:firstLine="5280" w:firstLineChars="220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月   日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1508A"/>
    <w:rsid w:val="7F31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2020-11-11T08:03:00Z</dcterms:created>
  <dc:creator>漂泊者</dc:creator>
  <cp:lastModifiedBy>漂泊者</cp:lastModifiedBy>
  <dcterms:modified xsi:type="dcterms:W3CDTF">2020-11-11T08:04:49Z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