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21年度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河北省物业管理先进单位申报表</w:t>
      </w:r>
      <w:bookmarkEnd w:id="0"/>
    </w:p>
    <w:tbl>
      <w:tblPr>
        <w:tblStyle w:val="2"/>
        <w:tblpPr w:leftFromText="180" w:rightFromText="180" w:vertAnchor="text" w:horzAnchor="page" w:tblpXSpec="center" w:tblpY="218"/>
        <w:tblOverlap w:val="never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0"/>
        <w:gridCol w:w="2340"/>
        <w:gridCol w:w="96"/>
        <w:gridCol w:w="180"/>
        <w:gridCol w:w="1517"/>
        <w:gridCol w:w="28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69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联系地址</w:t>
            </w:r>
          </w:p>
        </w:tc>
        <w:tc>
          <w:tcPr>
            <w:tcW w:w="69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企业性质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成立时间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法定代表人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电    话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总 经 理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电    话    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联 系 人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电    话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721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  <w:lang w:val="en-US" w:eastAsia="zh-CN"/>
              </w:rPr>
              <w:t>企业人员情况（名）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企业人员总数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物业管理师数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管理层人员数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操作层人员数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721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  <w:lang w:val="en-US" w:eastAsia="zh-CN"/>
              </w:rPr>
              <w:t>企业经营情况（万元）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注册资金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总资产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营业收入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主营业务收入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净利润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纳税总额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721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  <w:lang w:val="en-US" w:eastAsia="zh-CN"/>
              </w:rPr>
              <w:t>企业管理面积（万平方米）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住  宅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写字楼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商  厦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其它物业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7" w:hRule="exac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获奖情况</w:t>
            </w:r>
          </w:p>
        </w:tc>
        <w:tc>
          <w:tcPr>
            <w:tcW w:w="69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5" w:hRule="atLeast"/>
          <w:jc w:val="center"/>
        </w:trPr>
        <w:tc>
          <w:tcPr>
            <w:tcW w:w="8721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经营业绩和影响力：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（可另附页，1000—1500字。）</w:t>
            </w:r>
          </w:p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                      签章：                         </w:t>
            </w:r>
          </w:p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                                   年     月     日</w:t>
            </w:r>
          </w:p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8" w:hRule="atLeast"/>
          <w:jc w:val="center"/>
        </w:trPr>
        <w:tc>
          <w:tcPr>
            <w:tcW w:w="434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所在市物业管理协会意见：</w:t>
            </w:r>
          </w:p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签章：</w:t>
            </w:r>
          </w:p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          年    月    日</w:t>
            </w:r>
          </w:p>
        </w:tc>
        <w:tc>
          <w:tcPr>
            <w:tcW w:w="4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河北省物业管理行业协会意见：</w:t>
            </w:r>
          </w:p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firstLine="280" w:firstLineChars="100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签章：</w:t>
            </w:r>
          </w:p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           年    月    日</w:t>
            </w:r>
          </w:p>
        </w:tc>
      </w:tr>
    </w:tbl>
    <w:p>
      <w:pPr>
        <w:spacing w:line="240" w:lineRule="exact"/>
        <w:jc w:val="center"/>
        <w:rPr>
          <w:rFonts w:ascii="华文中宋" w:hAnsi="华文中宋" w:eastAsia="华文中宋" w:cs="华文中宋"/>
          <w:b/>
          <w:sz w:val="36"/>
          <w:szCs w:val="36"/>
        </w:rPr>
      </w:pPr>
    </w:p>
    <w:p>
      <w:pPr>
        <w:spacing w:line="560" w:lineRule="exact"/>
        <w:jc w:val="both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注：1.自填部分由各单位如实填写，“获奖情况”需简明扼要、突出重点，“管理业绩和影响力”需实事求是，可另附页。</w:t>
      </w:r>
    </w:p>
    <w:p>
      <w:pPr>
        <w:spacing w:line="560" w:lineRule="exact"/>
        <w:ind w:firstLine="480"/>
        <w:jc w:val="both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2.此表需纸质版一份寄送至本会秘书处，电子版一份发送至本会邮箱。</w:t>
      </w:r>
    </w:p>
    <w:p>
      <w:pPr>
        <w:spacing w:line="560" w:lineRule="exact"/>
        <w:ind w:firstLine="480"/>
        <w:jc w:val="both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3.截止时间：2021年11月16日</w:t>
      </w:r>
    </w:p>
    <w:p>
      <w:pPr>
        <w:spacing w:line="560" w:lineRule="exact"/>
        <w:ind w:firstLine="480"/>
        <w:jc w:val="both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地址：河北省石家庄市新华路351号领世商务1006室</w:t>
      </w:r>
    </w:p>
    <w:p>
      <w:pPr>
        <w:spacing w:line="560" w:lineRule="exact"/>
        <w:ind w:firstLine="480"/>
        <w:jc w:val="both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电话：0311—87227617    15369120790</w:t>
      </w:r>
    </w:p>
    <w:p>
      <w:pPr>
        <w:spacing w:line="560" w:lineRule="exact"/>
        <w:ind w:firstLine="480"/>
        <w:jc w:val="both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邮箱：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instrText xml:space="preserve"> HYPERLINK "mailto:hebeiwuye@126.com" </w:instrTex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hebeiwuye@126.com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fldChar w:fldCharType="end"/>
      </w:r>
    </w:p>
    <w:p>
      <w:pPr>
        <w:spacing w:line="560" w:lineRule="exact"/>
        <w:jc w:val="both"/>
        <w:rPr>
          <w:rFonts w:hint="eastAsia" w:ascii="宋体" w:hAnsi="宋体"/>
          <w:color w:val="00000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F746E"/>
    <w:rsid w:val="05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2021-11-03T02:50:00Z</dcterms:created>
  <dc:creator>冀物协咨询号</dc:creator>
  <cp:lastModifiedBy>冀物协咨询号</cp:lastModifiedBy>
  <dcterms:modified xsi:type="dcterms:W3CDTF">2021-11-03T02:50:51Z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17A59100066B49179BAED8EB540B1B8C</vt:lpwstr>
  </property>
</Properties>
</file>